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:rsidR="00C66491" w:rsidRPr="00C66491" w:rsidRDefault="0094407F" w:rsidP="00BE7910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BE791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8555" w:type="dxa"/>
            <w:shd w:val="clear" w:color="auto" w:fill="00B050"/>
            <w:vAlign w:val="center"/>
          </w:tcPr>
          <w:p w:rsidR="00C66491" w:rsidRPr="00C66491" w:rsidRDefault="0094407F" w:rsidP="00BE7910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Einsatzbearbeitung </w:t>
            </w:r>
            <w:r w:rsidR="00BE791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Kostenübernahmeerklärung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0746D6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0746D6" w:rsidRPr="00433F3C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0746D6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0746D6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523F6B" w:rsidRDefault="00523F6B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-155" w:type="dxa"/>
        <w:tblLook w:val="04A0" w:firstRow="1" w:lastRow="0" w:firstColumn="1" w:lastColumn="0" w:noHBand="0" w:noVBand="1"/>
      </w:tblPr>
      <w:tblGrid>
        <w:gridCol w:w="1842"/>
        <w:gridCol w:w="8692"/>
      </w:tblGrid>
      <w:tr w:rsidR="00523F6B" w:rsidTr="00E33340">
        <w:trPr>
          <w:trHeight w:val="397"/>
          <w:jc w:val="center"/>
        </w:trPr>
        <w:tc>
          <w:tcPr>
            <w:tcW w:w="1842" w:type="dxa"/>
            <w:tcBorders>
              <w:right w:val="nil"/>
            </w:tcBorders>
            <w:vAlign w:val="center"/>
          </w:tcPr>
          <w:p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 w:rsidRPr="00523F6B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8692" w:type="dxa"/>
            <w:tcBorders>
              <w:left w:val="nil"/>
            </w:tcBorders>
            <w:vAlign w:val="center"/>
          </w:tcPr>
          <w:p w:rsidR="00523F6B" w:rsidRPr="00E85B46" w:rsidRDefault="00523F6B" w:rsidP="00523F6B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3F6B" w:rsidTr="00E33340">
        <w:trPr>
          <w:trHeight w:val="397"/>
          <w:jc w:val="center"/>
        </w:trPr>
        <w:tc>
          <w:tcPr>
            <w:tcW w:w="1842" w:type="dxa"/>
            <w:vAlign w:val="center"/>
          </w:tcPr>
          <w:p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692" w:type="dxa"/>
            <w:vAlign w:val="center"/>
          </w:tcPr>
          <w:p w:rsidR="00523F6B" w:rsidRDefault="00CF76AC" w:rsidP="00523F6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3F6B" w:rsidTr="00E33340">
        <w:trPr>
          <w:trHeight w:val="397"/>
          <w:jc w:val="center"/>
        </w:trPr>
        <w:tc>
          <w:tcPr>
            <w:tcW w:w="1842" w:type="dxa"/>
            <w:vAlign w:val="center"/>
          </w:tcPr>
          <w:p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692" w:type="dxa"/>
            <w:vAlign w:val="center"/>
          </w:tcPr>
          <w:p w:rsidR="00523F6B" w:rsidRDefault="00CF76AC" w:rsidP="00523F6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23F6B" w:rsidTr="00E33340">
        <w:trPr>
          <w:trHeight w:val="397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23F6B" w:rsidRDefault="00523F6B" w:rsidP="00523F6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vAlign w:val="center"/>
          </w:tcPr>
          <w:p w:rsidR="00523F6B" w:rsidRDefault="00CF76AC" w:rsidP="00523F6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B92FB3" w:rsidRPr="00D660A8" w:rsidRDefault="00B92FB3">
      <w:pPr>
        <w:rPr>
          <w:sz w:val="8"/>
          <w:szCs w:val="8"/>
        </w:rPr>
      </w:pPr>
    </w:p>
    <w:tbl>
      <w:tblPr>
        <w:tblW w:w="0" w:type="auto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276"/>
        <w:gridCol w:w="2370"/>
        <w:gridCol w:w="477"/>
        <w:gridCol w:w="838"/>
        <w:gridCol w:w="1579"/>
        <w:gridCol w:w="1910"/>
      </w:tblGrid>
      <w:tr w:rsidR="00B92FB3" w:rsidRPr="00B92FB3" w:rsidTr="00B92FB3">
        <w:trPr>
          <w:trHeight w:val="404"/>
          <w:jc w:val="center"/>
        </w:trPr>
        <w:tc>
          <w:tcPr>
            <w:tcW w:w="10551" w:type="dxa"/>
            <w:gridSpan w:val="7"/>
            <w:shd w:val="clear" w:color="auto" w:fill="CCCCCC"/>
            <w:vAlign w:val="center"/>
          </w:tcPr>
          <w:p w:rsidR="00B92FB3" w:rsidRPr="00B92FB3" w:rsidRDefault="00B92FB3" w:rsidP="00B92FB3">
            <w:pPr>
              <w:ind w:hanging="567"/>
              <w:rPr>
                <w:rFonts w:ascii="Arial" w:hAnsi="Arial" w:cs="Arial"/>
                <w:b/>
                <w:szCs w:val="22"/>
              </w:rPr>
            </w:pPr>
            <w:r w:rsidRPr="00B92FB3">
              <w:rPr>
                <w:rFonts w:ascii="Arial" w:hAnsi="Arial" w:cs="Arial"/>
                <w:b/>
                <w:szCs w:val="22"/>
              </w:rPr>
              <w:t>Patientendaten</w:t>
            </w:r>
          </w:p>
        </w:tc>
      </w:tr>
      <w:tr w:rsidR="00B92FB3" w:rsidRPr="00B92FB3" w:rsidTr="00332DE0">
        <w:trPr>
          <w:trHeight w:val="454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Name, Vorname: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E85B46" w:rsidP="00B92FB3">
            <w:pPr>
              <w:ind w:hanging="56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92FB3" w:rsidRPr="00B92FB3" w:rsidTr="00332DE0">
        <w:trPr>
          <w:trHeight w:val="454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Geburtsdatum: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E85B46" w:rsidP="00B92FB3">
            <w:pPr>
              <w:ind w:hanging="56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92FB3" w:rsidRPr="00B92FB3" w:rsidTr="00332DE0">
        <w:trPr>
          <w:trHeight w:val="454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Kostenträger: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E85B46" w:rsidP="00B92FB3">
            <w:pPr>
              <w:ind w:hanging="56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92FB3" w:rsidRPr="00B92FB3" w:rsidTr="00B92FB3">
        <w:trPr>
          <w:trHeight w:val="404"/>
          <w:jc w:val="center"/>
        </w:trPr>
        <w:tc>
          <w:tcPr>
            <w:tcW w:w="10551" w:type="dxa"/>
            <w:gridSpan w:val="7"/>
            <w:shd w:val="clear" w:color="auto" w:fill="CCCCCC"/>
            <w:vAlign w:val="center"/>
          </w:tcPr>
          <w:p w:rsidR="00B92FB3" w:rsidRPr="00B92FB3" w:rsidRDefault="00B92FB3" w:rsidP="00B92FB3">
            <w:pPr>
              <w:ind w:hanging="560"/>
              <w:rPr>
                <w:rFonts w:ascii="Arial" w:hAnsi="Arial" w:cs="Arial"/>
                <w:b/>
                <w:szCs w:val="22"/>
              </w:rPr>
            </w:pPr>
            <w:r w:rsidRPr="00B92FB3">
              <w:rPr>
                <w:rFonts w:ascii="Arial" w:hAnsi="Arial" w:cs="Arial"/>
                <w:b/>
                <w:szCs w:val="22"/>
              </w:rPr>
              <w:t>Transportdaten</w:t>
            </w:r>
          </w:p>
        </w:tc>
      </w:tr>
      <w:tr w:rsidR="00B92FB3" w:rsidRPr="00B92FB3" w:rsidTr="00332DE0">
        <w:trPr>
          <w:trHeight w:val="737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Transportmittel:</w:t>
            </w:r>
          </w:p>
        </w:tc>
        <w:tc>
          <w:tcPr>
            <w:tcW w:w="5264" w:type="dxa"/>
            <w:gridSpan w:val="4"/>
            <w:vAlign w:val="center"/>
          </w:tcPr>
          <w:p w:rsidR="00B92FB3" w:rsidRPr="00B92FB3" w:rsidRDefault="00B92FB3" w:rsidP="00B92FB3">
            <w:pPr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92FB3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92FB3">
              <w:rPr>
                <w:rFonts w:ascii="Arial" w:hAnsi="Arial" w:cs="Arial"/>
                <w:szCs w:val="22"/>
              </w:rPr>
            </w:r>
            <w:r w:rsidRPr="00B92FB3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B92FB3">
              <w:rPr>
                <w:rFonts w:ascii="Arial" w:hAnsi="Arial" w:cs="Arial"/>
                <w:szCs w:val="22"/>
              </w:rPr>
              <w:t xml:space="preserve"> RTH / ITH </w:t>
            </w:r>
          </w:p>
          <w:p w:rsidR="00B92FB3" w:rsidRPr="00B92FB3" w:rsidRDefault="00B92FB3" w:rsidP="00B92FB3">
            <w:pPr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B92FB3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92FB3">
              <w:rPr>
                <w:rFonts w:ascii="Arial" w:hAnsi="Arial" w:cs="Arial"/>
                <w:szCs w:val="22"/>
              </w:rPr>
            </w:r>
            <w:r w:rsidRPr="00B92FB3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B92FB3">
              <w:rPr>
                <w:rFonts w:ascii="Arial" w:hAnsi="Arial" w:cs="Arial"/>
                <w:szCs w:val="22"/>
              </w:rPr>
              <w:t xml:space="preserve"> NAW / RTW mit Arztbegleitung</w:t>
            </w:r>
          </w:p>
        </w:tc>
        <w:tc>
          <w:tcPr>
            <w:tcW w:w="1910" w:type="dxa"/>
            <w:vAlign w:val="center"/>
          </w:tcPr>
          <w:p w:rsidR="00B92FB3" w:rsidRPr="00B92FB3" w:rsidRDefault="00B92FB3" w:rsidP="00B92FB3">
            <w:pPr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92FB3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92FB3">
              <w:rPr>
                <w:rFonts w:ascii="Arial" w:hAnsi="Arial" w:cs="Arial"/>
                <w:szCs w:val="22"/>
              </w:rPr>
            </w:r>
            <w:r w:rsidRPr="00B92FB3">
              <w:rPr>
                <w:rFonts w:ascii="Arial" w:hAnsi="Arial" w:cs="Arial"/>
                <w:szCs w:val="22"/>
              </w:rPr>
              <w:fldChar w:fldCharType="end"/>
            </w:r>
            <w:bookmarkEnd w:id="3"/>
            <w:r w:rsidRPr="00B92FB3">
              <w:rPr>
                <w:rFonts w:ascii="Arial" w:hAnsi="Arial" w:cs="Arial"/>
                <w:szCs w:val="22"/>
              </w:rPr>
              <w:t xml:space="preserve"> RTW</w:t>
            </w:r>
          </w:p>
          <w:p w:rsidR="00B92FB3" w:rsidRPr="00B92FB3" w:rsidRDefault="00B92FB3" w:rsidP="00B92FB3">
            <w:pPr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B92FB3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92FB3">
              <w:rPr>
                <w:rFonts w:ascii="Arial" w:hAnsi="Arial" w:cs="Arial"/>
                <w:szCs w:val="22"/>
                <w:lang w:val="en-GB"/>
              </w:rPr>
            </w:r>
            <w:r w:rsidRPr="00B92FB3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  <w:r w:rsidRPr="00B92FB3">
              <w:rPr>
                <w:rFonts w:ascii="Arial" w:hAnsi="Arial" w:cs="Arial"/>
                <w:szCs w:val="22"/>
              </w:rPr>
              <w:t xml:space="preserve"> KTW</w:t>
            </w:r>
          </w:p>
        </w:tc>
      </w:tr>
      <w:tr w:rsidR="00B92FB3" w:rsidRPr="00B92FB3" w:rsidTr="00332DE0">
        <w:trPr>
          <w:trHeight w:val="662"/>
          <w:jc w:val="center"/>
        </w:trPr>
        <w:tc>
          <w:tcPr>
            <w:tcW w:w="3377" w:type="dxa"/>
            <w:gridSpan w:val="2"/>
            <w:vAlign w:val="center"/>
          </w:tcPr>
          <w:p w:rsid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 xml:space="preserve">Interhospitaltransferformular </w:t>
            </w:r>
          </w:p>
          <w:p w:rsidR="00B92FB3" w:rsidRP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liegt vor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B92FB3" w:rsidP="00B92FB3">
            <w:pPr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B92FB3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92FB3">
              <w:rPr>
                <w:rFonts w:ascii="Arial" w:hAnsi="Arial" w:cs="Arial"/>
                <w:szCs w:val="22"/>
              </w:rPr>
            </w:r>
            <w:r w:rsidRPr="00B92FB3">
              <w:rPr>
                <w:rFonts w:ascii="Arial" w:hAnsi="Arial" w:cs="Arial"/>
                <w:szCs w:val="22"/>
              </w:rPr>
              <w:fldChar w:fldCharType="end"/>
            </w:r>
            <w:bookmarkEnd w:id="5"/>
            <w:r w:rsidRPr="00B92FB3">
              <w:rPr>
                <w:rFonts w:ascii="Arial" w:hAnsi="Arial" w:cs="Arial"/>
                <w:szCs w:val="22"/>
              </w:rPr>
              <w:t xml:space="preserve"> ja       </w:t>
            </w:r>
            <w:r w:rsidRPr="00B92FB3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B92FB3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B92FB3">
              <w:rPr>
                <w:rFonts w:ascii="Arial" w:hAnsi="Arial" w:cs="Arial"/>
                <w:szCs w:val="22"/>
              </w:rPr>
            </w:r>
            <w:r w:rsidRPr="00B92FB3">
              <w:rPr>
                <w:rFonts w:ascii="Arial" w:hAnsi="Arial" w:cs="Arial"/>
                <w:szCs w:val="22"/>
              </w:rPr>
              <w:fldChar w:fldCharType="end"/>
            </w:r>
            <w:bookmarkEnd w:id="6"/>
            <w:r w:rsidRPr="00B92FB3"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B92FB3" w:rsidRPr="00B92FB3" w:rsidTr="00332DE0">
        <w:trPr>
          <w:trHeight w:val="454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Transport von: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332DE0" w:rsidP="00B92FB3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92FB3" w:rsidRPr="00B92FB3" w:rsidTr="00332DE0">
        <w:trPr>
          <w:trHeight w:val="454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Transport nach: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332DE0" w:rsidP="00B92FB3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92FB3" w:rsidRPr="00B92FB3" w:rsidTr="00332DE0">
        <w:trPr>
          <w:trHeight w:val="454"/>
          <w:jc w:val="center"/>
        </w:trPr>
        <w:tc>
          <w:tcPr>
            <w:tcW w:w="3377" w:type="dxa"/>
            <w:gridSpan w:val="2"/>
            <w:vAlign w:val="center"/>
          </w:tcPr>
          <w:p w:rsidR="00B92FB3" w:rsidRP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Transportdatum:</w:t>
            </w:r>
          </w:p>
        </w:tc>
        <w:bookmarkStart w:id="7" w:name="Text5"/>
        <w:tc>
          <w:tcPr>
            <w:tcW w:w="2847" w:type="dxa"/>
            <w:gridSpan w:val="2"/>
            <w:vAlign w:val="center"/>
          </w:tcPr>
          <w:p w:rsidR="00B92FB3" w:rsidRPr="00E85B46" w:rsidRDefault="00E85B46" w:rsidP="00E85B4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417" w:type="dxa"/>
            <w:gridSpan w:val="2"/>
            <w:vAlign w:val="center"/>
          </w:tcPr>
          <w:p w:rsidR="00B92FB3" w:rsidRPr="00B92FB3" w:rsidRDefault="00B92FB3" w:rsidP="00B92FB3">
            <w:pPr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Geplante Uhrzeit:</w:t>
            </w:r>
          </w:p>
        </w:tc>
        <w:bookmarkStart w:id="8" w:name="Text9"/>
        <w:tc>
          <w:tcPr>
            <w:tcW w:w="1910" w:type="dxa"/>
            <w:vAlign w:val="center"/>
          </w:tcPr>
          <w:p w:rsidR="00B92FB3" w:rsidRPr="00E85B46" w:rsidRDefault="00E85B46" w:rsidP="00E85B4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92FB3" w:rsidRPr="00B92FB3" w:rsidTr="00332DE0">
        <w:trPr>
          <w:trHeight w:val="907"/>
          <w:jc w:val="center"/>
        </w:trPr>
        <w:tc>
          <w:tcPr>
            <w:tcW w:w="3377" w:type="dxa"/>
            <w:gridSpan w:val="2"/>
          </w:tcPr>
          <w:p w:rsidR="00B92FB3" w:rsidRPr="00B92FB3" w:rsidRDefault="00B92FB3" w:rsidP="00B92FB3">
            <w:pPr>
              <w:ind w:left="7" w:hanging="7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Transportkosten:</w:t>
            </w:r>
          </w:p>
        </w:tc>
        <w:tc>
          <w:tcPr>
            <w:tcW w:w="7174" w:type="dxa"/>
            <w:gridSpan w:val="5"/>
            <w:vAlign w:val="center"/>
          </w:tcPr>
          <w:p w:rsidR="00B92FB3" w:rsidRPr="00B92FB3" w:rsidRDefault="00B92FB3" w:rsidP="00B92FB3">
            <w:pPr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 xml:space="preserve">Die geschätzten Transportkosten liegen bei ca.: </w:t>
            </w:r>
            <w:bookmarkStart w:id="9" w:name="Text6"/>
            <w:r w:rsidR="00E85B46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85B46">
              <w:rPr>
                <w:rFonts w:ascii="Arial" w:hAnsi="Arial" w:cs="Arial"/>
                <w:szCs w:val="22"/>
              </w:rPr>
              <w:instrText xml:space="preserve"> FORMTEXT </w:instrText>
            </w:r>
            <w:r w:rsidR="00E85B46">
              <w:rPr>
                <w:rFonts w:ascii="Arial" w:hAnsi="Arial" w:cs="Arial"/>
                <w:szCs w:val="22"/>
              </w:rPr>
            </w:r>
            <w:r w:rsidR="00E85B46">
              <w:rPr>
                <w:rFonts w:ascii="Arial" w:hAnsi="Arial" w:cs="Arial"/>
                <w:szCs w:val="22"/>
              </w:rPr>
              <w:fldChar w:fldCharType="separate"/>
            </w:r>
            <w:r w:rsidR="00E85B46">
              <w:rPr>
                <w:rFonts w:ascii="Arial" w:hAnsi="Arial" w:cs="Arial"/>
                <w:noProof/>
                <w:szCs w:val="22"/>
              </w:rPr>
              <w:t> </w:t>
            </w:r>
            <w:r w:rsidR="00E85B46">
              <w:rPr>
                <w:rFonts w:ascii="Arial" w:hAnsi="Arial" w:cs="Arial"/>
                <w:noProof/>
                <w:szCs w:val="22"/>
              </w:rPr>
              <w:t> </w:t>
            </w:r>
            <w:r w:rsidR="00E85B46">
              <w:rPr>
                <w:rFonts w:ascii="Arial" w:hAnsi="Arial" w:cs="Arial"/>
                <w:noProof/>
                <w:szCs w:val="22"/>
              </w:rPr>
              <w:t> </w:t>
            </w:r>
            <w:r w:rsidR="00E85B46">
              <w:rPr>
                <w:rFonts w:ascii="Arial" w:hAnsi="Arial" w:cs="Arial"/>
                <w:noProof/>
                <w:szCs w:val="22"/>
              </w:rPr>
              <w:t> </w:t>
            </w:r>
            <w:r w:rsidR="00E85B46">
              <w:rPr>
                <w:rFonts w:ascii="Arial" w:hAnsi="Arial" w:cs="Arial"/>
                <w:noProof/>
                <w:szCs w:val="22"/>
              </w:rPr>
              <w:t> </w:t>
            </w:r>
            <w:r w:rsidR="00E85B46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B92FB3">
              <w:rPr>
                <w:rFonts w:ascii="Arial" w:hAnsi="Arial" w:cs="Arial"/>
                <w:szCs w:val="22"/>
              </w:rPr>
              <w:t xml:space="preserve"> €.</w:t>
            </w:r>
          </w:p>
          <w:p w:rsidR="00B92FB3" w:rsidRPr="00B92FB3" w:rsidRDefault="00B92FB3" w:rsidP="00B92FB3">
            <w:pPr>
              <w:ind w:left="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Die endgültigen Kosten ergeben sich, nach Abschluss des Transportes, aus den tatsächlich gefahrenen Kilometern.</w:t>
            </w:r>
          </w:p>
        </w:tc>
      </w:tr>
      <w:tr w:rsidR="00B92FB3" w:rsidRPr="00B92FB3" w:rsidTr="00B92FB3">
        <w:trPr>
          <w:trHeight w:val="341"/>
          <w:jc w:val="center"/>
        </w:trPr>
        <w:tc>
          <w:tcPr>
            <w:tcW w:w="10551" w:type="dxa"/>
            <w:gridSpan w:val="7"/>
            <w:shd w:val="clear" w:color="auto" w:fill="CCCCCC"/>
            <w:vAlign w:val="center"/>
          </w:tcPr>
          <w:p w:rsidR="00B92FB3" w:rsidRPr="00B92FB3" w:rsidRDefault="00B92FB3" w:rsidP="00B92FB3">
            <w:pPr>
              <w:ind w:hanging="560"/>
              <w:rPr>
                <w:rFonts w:ascii="Arial" w:hAnsi="Arial" w:cs="Arial"/>
                <w:b/>
                <w:szCs w:val="22"/>
              </w:rPr>
            </w:pPr>
            <w:r w:rsidRPr="00B92FB3">
              <w:rPr>
                <w:rFonts w:ascii="Arial" w:hAnsi="Arial" w:cs="Arial"/>
                <w:b/>
                <w:szCs w:val="22"/>
              </w:rPr>
              <w:t>Telefonische Erreichbarkeit des Kostenträgers für Rückfragen</w:t>
            </w:r>
          </w:p>
        </w:tc>
      </w:tr>
      <w:tr w:rsidR="00B92FB3" w:rsidRPr="00B92FB3" w:rsidTr="00D660A8">
        <w:trPr>
          <w:trHeight w:val="454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FB3" w:rsidRPr="00B92FB3" w:rsidRDefault="00B92FB3" w:rsidP="00B92FB3">
            <w:pPr>
              <w:ind w:hanging="56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Ansprechpartner: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FB3" w:rsidRPr="00B92FB3" w:rsidRDefault="00E85B46" w:rsidP="00B92FB3">
            <w:pPr>
              <w:ind w:hanging="56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FB3" w:rsidRPr="00B92FB3" w:rsidRDefault="00B92FB3" w:rsidP="00B92FB3">
            <w:pPr>
              <w:ind w:hanging="510"/>
              <w:rPr>
                <w:rFonts w:ascii="Arial" w:hAnsi="Arial" w:cs="Arial"/>
                <w:szCs w:val="22"/>
              </w:rPr>
            </w:pPr>
            <w:r w:rsidRPr="00B92FB3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FB3" w:rsidRPr="00B92FB3" w:rsidRDefault="00E85B46" w:rsidP="00B92FB3">
            <w:pPr>
              <w:ind w:hanging="56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660A8" w:rsidRPr="00D660A8" w:rsidTr="00D660A8">
        <w:trPr>
          <w:trHeight w:val="170"/>
          <w:jc w:val="center"/>
        </w:trPr>
        <w:tc>
          <w:tcPr>
            <w:tcW w:w="210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660A8" w:rsidRPr="00D660A8" w:rsidRDefault="00D660A8" w:rsidP="00B92FB3">
            <w:pPr>
              <w:ind w:hanging="5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660A8" w:rsidRPr="00D660A8" w:rsidRDefault="00D660A8" w:rsidP="00B92FB3">
            <w:pPr>
              <w:ind w:hanging="56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660A8" w:rsidRPr="00D660A8" w:rsidRDefault="00D660A8" w:rsidP="00B92FB3">
            <w:pPr>
              <w:ind w:hanging="5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89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660A8" w:rsidRPr="00D660A8" w:rsidRDefault="00D660A8" w:rsidP="00B92FB3">
            <w:pPr>
              <w:ind w:hanging="56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60A8" w:rsidRPr="00B92FB3" w:rsidTr="00D660A8">
        <w:trPr>
          <w:trHeight w:val="1077"/>
          <w:jc w:val="center"/>
        </w:trPr>
        <w:tc>
          <w:tcPr>
            <w:tcW w:w="574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60A8" w:rsidRPr="00B92FB3" w:rsidRDefault="00D660A8" w:rsidP="00B92FB3">
            <w:pPr>
              <w:ind w:hanging="567"/>
              <w:rPr>
                <w:rFonts w:ascii="Arial" w:hAnsi="Arial" w:cs="Arial"/>
                <w:szCs w:val="22"/>
              </w:rPr>
            </w:pPr>
          </w:p>
        </w:tc>
        <w:tc>
          <w:tcPr>
            <w:tcW w:w="480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60A8" w:rsidRPr="00B92FB3" w:rsidRDefault="00D660A8" w:rsidP="00B92FB3">
            <w:pPr>
              <w:ind w:hanging="567"/>
              <w:rPr>
                <w:rFonts w:ascii="Arial" w:hAnsi="Arial" w:cs="Arial"/>
                <w:szCs w:val="22"/>
              </w:rPr>
            </w:pPr>
          </w:p>
        </w:tc>
      </w:tr>
      <w:tr w:rsidR="00D660A8" w:rsidRPr="00B92FB3" w:rsidTr="00D660A8">
        <w:trPr>
          <w:trHeight w:val="227"/>
          <w:jc w:val="center"/>
        </w:trPr>
        <w:tc>
          <w:tcPr>
            <w:tcW w:w="574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60A8" w:rsidRPr="00D660A8" w:rsidRDefault="00D660A8" w:rsidP="00D660A8">
            <w:pPr>
              <w:ind w:hanging="56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Ort, Datum, Unterschrift des Sachbearbeiters</w:t>
            </w:r>
          </w:p>
        </w:tc>
        <w:tc>
          <w:tcPr>
            <w:tcW w:w="480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660A8" w:rsidRPr="00D660A8" w:rsidRDefault="00D660A8" w:rsidP="00D660A8">
            <w:pPr>
              <w:ind w:hanging="56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Stempel der Krankenkasse</w:t>
            </w:r>
          </w:p>
        </w:tc>
      </w:tr>
    </w:tbl>
    <w:p w:rsidR="00B92FB3" w:rsidRDefault="00B92FB3" w:rsidP="005F1F11">
      <w:pPr>
        <w:ind w:left="-142"/>
        <w:rPr>
          <w:rFonts w:ascii="Arial" w:hAnsi="Arial" w:cs="Arial"/>
          <w:szCs w:val="22"/>
        </w:rPr>
      </w:pPr>
    </w:p>
    <w:tbl>
      <w:tblPr>
        <w:tblW w:w="0" w:type="auto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8"/>
        <w:gridCol w:w="3618"/>
      </w:tblGrid>
      <w:tr w:rsidR="00B92FB3" w:rsidRPr="00B92FB3" w:rsidTr="00B92FB3">
        <w:trPr>
          <w:trHeight w:val="341"/>
          <w:jc w:val="center"/>
        </w:trPr>
        <w:tc>
          <w:tcPr>
            <w:tcW w:w="10526" w:type="dxa"/>
            <w:gridSpan w:val="2"/>
            <w:shd w:val="clear" w:color="auto" w:fill="CCCCCC"/>
            <w:vAlign w:val="center"/>
          </w:tcPr>
          <w:p w:rsidR="00B92FB3" w:rsidRPr="00B92FB3" w:rsidRDefault="00B92FB3" w:rsidP="00B92FB3">
            <w:pPr>
              <w:ind w:hanging="567"/>
              <w:rPr>
                <w:rFonts w:ascii="Arial" w:hAnsi="Arial" w:cs="Arial"/>
              </w:rPr>
            </w:pPr>
            <w:r w:rsidRPr="00B92FB3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B92FB3">
              <w:rPr>
                <w:rFonts w:ascii="Arial" w:hAnsi="Arial" w:cs="Arial"/>
              </w:rPr>
              <w:instrText xml:space="preserve"> FORMCHECKBOX </w:instrText>
            </w:r>
            <w:r w:rsidRPr="00B92FB3">
              <w:rPr>
                <w:rFonts w:ascii="Arial" w:hAnsi="Arial" w:cs="Arial"/>
              </w:rPr>
            </w:r>
            <w:r w:rsidRPr="00B92FB3">
              <w:rPr>
                <w:rFonts w:ascii="Arial" w:hAnsi="Arial" w:cs="Arial"/>
              </w:rPr>
              <w:fldChar w:fldCharType="end"/>
            </w:r>
            <w:bookmarkEnd w:id="10"/>
            <w:r w:rsidRPr="00B92FB3">
              <w:rPr>
                <w:rFonts w:ascii="Arial" w:hAnsi="Arial" w:cs="Arial"/>
              </w:rPr>
              <w:t xml:space="preserve"> Der Transport wird privat bezahlt</w:t>
            </w:r>
          </w:p>
        </w:tc>
      </w:tr>
      <w:tr w:rsidR="00B92FB3" w:rsidRPr="00B92FB3" w:rsidTr="00E85B46">
        <w:trPr>
          <w:trHeight w:val="1417"/>
          <w:jc w:val="center"/>
        </w:trPr>
        <w:tc>
          <w:tcPr>
            <w:tcW w:w="6908" w:type="dxa"/>
            <w:shd w:val="clear" w:color="auto" w:fill="FFFFFF"/>
          </w:tcPr>
          <w:p w:rsidR="00B92FB3" w:rsidRPr="00B92FB3" w:rsidRDefault="00B92FB3" w:rsidP="00B92FB3">
            <w:pPr>
              <w:ind w:hanging="567"/>
              <w:rPr>
                <w:rFonts w:ascii="Arial" w:hAnsi="Arial" w:cs="Arial"/>
              </w:rPr>
            </w:pPr>
            <w:r w:rsidRPr="00B92FB3">
              <w:rPr>
                <w:rFonts w:ascii="Arial" w:hAnsi="Arial" w:cs="Arial"/>
              </w:rPr>
              <w:t>Rechnungsadresse:</w:t>
            </w:r>
          </w:p>
          <w:p w:rsidR="00B92FB3" w:rsidRPr="00B92FB3" w:rsidRDefault="00332DE0" w:rsidP="00B92FB3">
            <w:pPr>
              <w:ind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332DE0" w:rsidP="00B92FB3">
            <w:pPr>
              <w:ind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332DE0" w:rsidP="00B92FB3">
            <w:pPr>
              <w:ind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332DE0" w:rsidP="00B92FB3">
            <w:pPr>
              <w:ind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332DE0" w:rsidP="00B92FB3">
            <w:pPr>
              <w:ind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18" w:type="dxa"/>
            <w:shd w:val="clear" w:color="auto" w:fill="FFFFFF"/>
          </w:tcPr>
          <w:p w:rsidR="00B92FB3" w:rsidRPr="00B92FB3" w:rsidRDefault="00B92FB3" w:rsidP="00B92FB3">
            <w:pPr>
              <w:ind w:left="0"/>
              <w:rPr>
                <w:rFonts w:ascii="Arial" w:hAnsi="Arial" w:cs="Arial"/>
              </w:rPr>
            </w:pPr>
            <w:r w:rsidRPr="00B92FB3">
              <w:rPr>
                <w:rFonts w:ascii="Arial" w:hAnsi="Arial" w:cs="Arial"/>
              </w:rPr>
              <w:t>Telefon:</w:t>
            </w:r>
          </w:p>
          <w:p w:rsidR="00B92FB3" w:rsidRPr="00B92FB3" w:rsidRDefault="00B92FB3" w:rsidP="00B92FB3">
            <w:pPr>
              <w:ind w:left="0"/>
              <w:rPr>
                <w:rFonts w:ascii="Arial" w:hAnsi="Arial" w:cs="Arial"/>
              </w:rPr>
            </w:pPr>
          </w:p>
          <w:p w:rsidR="00B92FB3" w:rsidRPr="00B92FB3" w:rsidRDefault="00332DE0" w:rsidP="00B92FB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332DE0" w:rsidP="00B92FB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332DE0" w:rsidP="00B92FB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B92FB3" w:rsidRPr="00B92FB3" w:rsidRDefault="00B92FB3" w:rsidP="00B92FB3">
            <w:pPr>
              <w:ind w:hanging="567"/>
              <w:rPr>
                <w:rFonts w:ascii="Arial" w:hAnsi="Arial" w:cs="Arial"/>
              </w:rPr>
            </w:pPr>
          </w:p>
        </w:tc>
      </w:tr>
    </w:tbl>
    <w:p w:rsidR="00B92FB3" w:rsidRDefault="00B92FB3" w:rsidP="005F1F11">
      <w:pPr>
        <w:ind w:left="-142"/>
        <w:rPr>
          <w:rFonts w:ascii="Arial" w:hAnsi="Arial" w:cs="Arial"/>
          <w:szCs w:val="22"/>
        </w:rPr>
      </w:pPr>
    </w:p>
    <w:p w:rsidR="00D660A8" w:rsidRDefault="00D660A8" w:rsidP="005F1F11">
      <w:pPr>
        <w:ind w:left="-142"/>
        <w:rPr>
          <w:rFonts w:ascii="Arial" w:hAnsi="Arial" w:cs="Arial"/>
          <w:szCs w:val="22"/>
        </w:rPr>
      </w:pPr>
    </w:p>
    <w:p w:rsidR="00D660A8" w:rsidRDefault="00D660A8" w:rsidP="005F1F11">
      <w:pPr>
        <w:ind w:left="-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</w:t>
      </w:r>
    </w:p>
    <w:p w:rsidR="00D660A8" w:rsidRPr="00D660A8" w:rsidRDefault="00D660A8" w:rsidP="005F1F11">
      <w:pPr>
        <w:ind w:lef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Ort, Datum, Unterschrift</w:t>
      </w:r>
    </w:p>
    <w:sectPr w:rsidR="00D660A8" w:rsidRPr="00D660A8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B3" w:rsidRDefault="00B92FB3">
      <w:r>
        <w:separator/>
      </w:r>
    </w:p>
  </w:endnote>
  <w:endnote w:type="continuationSeparator" w:id="0">
    <w:p w:rsidR="00B92FB3" w:rsidRDefault="00B9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B92FB3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B92FB3" w:rsidRPr="00591B6E" w:rsidRDefault="00B92FB3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B92FB3" w:rsidRPr="00591B6E" w:rsidRDefault="00B92FB3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B92FB3" w:rsidRPr="00591B6E" w:rsidRDefault="00B92FB3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13CED">
            <w:rPr>
              <w:rFonts w:ascii="Arial" w:hAnsi="Arial" w:cs="Arial"/>
              <w:noProof/>
              <w:sz w:val="16"/>
              <w:szCs w:val="16"/>
            </w:rPr>
            <w:t>ILS_LQM_BT_EB 7 Kosten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B92FB3" w:rsidRPr="00591B6E" w:rsidRDefault="00B92FB3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13CE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13CE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92FB3" w:rsidRPr="00C071A9" w:rsidRDefault="00B92FB3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B92FB3" w:rsidRPr="00D87DB7" w:rsidRDefault="00B92FB3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B92FB3">
      <w:tc>
        <w:tcPr>
          <w:tcW w:w="2444" w:type="dxa"/>
          <w:tcBorders>
            <w:bottom w:val="nil"/>
          </w:tcBorders>
        </w:tcPr>
        <w:p w:rsidR="00B92FB3" w:rsidRDefault="00B92FB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B92FB3" w:rsidRDefault="00B92FB3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B92FB3" w:rsidRDefault="00B92FB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B92FB3" w:rsidRDefault="00B92FB3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="00213CED" w:rsidRPr="00213CED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B92FB3">
      <w:tc>
        <w:tcPr>
          <w:tcW w:w="2444" w:type="dxa"/>
        </w:tcPr>
        <w:p w:rsidR="00B92FB3" w:rsidRDefault="00B92FB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213CED">
            <w:rPr>
              <w:rFonts w:ascii="Arial" w:hAnsi="Arial"/>
              <w:noProof/>
              <w:sz w:val="26"/>
            </w:rPr>
            <w:t>11.04.2013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B92FB3" w:rsidRDefault="00B92FB3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B92FB3" w:rsidRDefault="00B92FB3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B92FB3" w:rsidRDefault="00B92FB3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B92FB3" w:rsidRDefault="00B92F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B3" w:rsidRDefault="00B92FB3">
      <w:r>
        <w:separator/>
      </w:r>
    </w:p>
  </w:footnote>
  <w:footnote w:type="continuationSeparator" w:id="0">
    <w:p w:rsidR="00B92FB3" w:rsidRDefault="00B9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B92FB3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B92FB3" w:rsidRPr="00A01459" w:rsidRDefault="00B92FB3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C3DA58F" wp14:editId="0405265C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B92FB3" w:rsidRPr="00A01459" w:rsidRDefault="00B92FB3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B92FB3" w:rsidRPr="00C60B9C" w:rsidRDefault="00B92FB3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B92FB3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B92FB3" w:rsidRPr="00A01459" w:rsidRDefault="00B92FB3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B92FB3" w:rsidRPr="00A01459" w:rsidRDefault="00B92FB3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B92FB3" w:rsidRPr="00C60B9C" w:rsidRDefault="00B92FB3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13CED">
            <w:rPr>
              <w:rFonts w:ascii="Arial" w:hAnsi="Arial" w:cs="Arial"/>
              <w:noProof/>
              <w:sz w:val="16"/>
              <w:szCs w:val="16"/>
            </w:rPr>
            <w:t>11.04.2013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B92FB3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B92FB3" w:rsidRPr="00A01459" w:rsidRDefault="00B92FB3" w:rsidP="00BE7910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7</w:t>
          </w:r>
        </w:p>
      </w:tc>
    </w:tr>
  </w:tbl>
  <w:p w:rsidR="00B92FB3" w:rsidRPr="00584380" w:rsidRDefault="00B92FB3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B92FB3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B92FB3" w:rsidRDefault="00B92FB3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B92FB3" w:rsidRDefault="00B92FB3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B92FB3" w:rsidRDefault="00B92FB3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B92FB3" w:rsidRDefault="00B92FB3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B92FB3" w:rsidRDefault="00B92FB3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B92FB3" w:rsidRDefault="00B92FB3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B92FB3" w:rsidRDefault="00B92FB3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B92FB3" w:rsidRDefault="00B92FB3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B92FB3" w:rsidRDefault="00B92FB3">
    <w:pPr>
      <w:pStyle w:val="Kopfzeile"/>
    </w:pPr>
  </w:p>
  <w:p w:rsidR="00B92FB3" w:rsidRDefault="00B92F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A585E"/>
    <w:multiLevelType w:val="hybridMultilevel"/>
    <w:tmpl w:val="6BAACD3E"/>
    <w:lvl w:ilvl="0" w:tplc="51CA069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0FB1954"/>
    <w:multiLevelType w:val="hybridMultilevel"/>
    <w:tmpl w:val="72ACC528"/>
    <w:lvl w:ilvl="0" w:tplc="7F7409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8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aw1AAAMbFQPzNCl5Fg0UHMy+Nk=" w:salt="ASXuYRe191WkmGoBLDFOF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066EE"/>
    <w:rsid w:val="00031362"/>
    <w:rsid w:val="00032417"/>
    <w:rsid w:val="00044FC9"/>
    <w:rsid w:val="00067C40"/>
    <w:rsid w:val="000746D6"/>
    <w:rsid w:val="000C7FBA"/>
    <w:rsid w:val="000E0150"/>
    <w:rsid w:val="00107B4C"/>
    <w:rsid w:val="00126D48"/>
    <w:rsid w:val="001314B8"/>
    <w:rsid w:val="001325FA"/>
    <w:rsid w:val="0014489A"/>
    <w:rsid w:val="00190928"/>
    <w:rsid w:val="001A68EF"/>
    <w:rsid w:val="001C3577"/>
    <w:rsid w:val="001E5926"/>
    <w:rsid w:val="00213CED"/>
    <w:rsid w:val="00223011"/>
    <w:rsid w:val="00230BC7"/>
    <w:rsid w:val="00231CAD"/>
    <w:rsid w:val="00245D99"/>
    <w:rsid w:val="0029713F"/>
    <w:rsid w:val="002C176A"/>
    <w:rsid w:val="002C3669"/>
    <w:rsid w:val="002C465A"/>
    <w:rsid w:val="002F3A5C"/>
    <w:rsid w:val="003058C4"/>
    <w:rsid w:val="003068E6"/>
    <w:rsid w:val="0033140F"/>
    <w:rsid w:val="00332DE0"/>
    <w:rsid w:val="00340324"/>
    <w:rsid w:val="003479B8"/>
    <w:rsid w:val="003859AA"/>
    <w:rsid w:val="003A0810"/>
    <w:rsid w:val="003D10B6"/>
    <w:rsid w:val="003F3EF8"/>
    <w:rsid w:val="00412CD6"/>
    <w:rsid w:val="004224C7"/>
    <w:rsid w:val="00422C70"/>
    <w:rsid w:val="00424109"/>
    <w:rsid w:val="00457197"/>
    <w:rsid w:val="004669B4"/>
    <w:rsid w:val="00467F8C"/>
    <w:rsid w:val="004720F7"/>
    <w:rsid w:val="00475FD0"/>
    <w:rsid w:val="00477A87"/>
    <w:rsid w:val="004921F8"/>
    <w:rsid w:val="00492751"/>
    <w:rsid w:val="004A1A79"/>
    <w:rsid w:val="004F17D6"/>
    <w:rsid w:val="0050048B"/>
    <w:rsid w:val="00523F6B"/>
    <w:rsid w:val="005311DD"/>
    <w:rsid w:val="00560DF8"/>
    <w:rsid w:val="00570ABF"/>
    <w:rsid w:val="00580902"/>
    <w:rsid w:val="00584380"/>
    <w:rsid w:val="00591B6E"/>
    <w:rsid w:val="005E751E"/>
    <w:rsid w:val="005F1F11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712374"/>
    <w:rsid w:val="00757B2E"/>
    <w:rsid w:val="00766658"/>
    <w:rsid w:val="00766B49"/>
    <w:rsid w:val="007A7684"/>
    <w:rsid w:val="007D22EF"/>
    <w:rsid w:val="007D6F56"/>
    <w:rsid w:val="007F3F41"/>
    <w:rsid w:val="00811860"/>
    <w:rsid w:val="00814C99"/>
    <w:rsid w:val="00820037"/>
    <w:rsid w:val="0082336D"/>
    <w:rsid w:val="0084595B"/>
    <w:rsid w:val="00852006"/>
    <w:rsid w:val="00872DFD"/>
    <w:rsid w:val="00893C92"/>
    <w:rsid w:val="008B61C0"/>
    <w:rsid w:val="008C5D93"/>
    <w:rsid w:val="008D1503"/>
    <w:rsid w:val="008F3C53"/>
    <w:rsid w:val="0090448C"/>
    <w:rsid w:val="0091052B"/>
    <w:rsid w:val="0093451B"/>
    <w:rsid w:val="009358AE"/>
    <w:rsid w:val="0094407F"/>
    <w:rsid w:val="009468D6"/>
    <w:rsid w:val="00962F02"/>
    <w:rsid w:val="009709A5"/>
    <w:rsid w:val="00974E2E"/>
    <w:rsid w:val="009A18CB"/>
    <w:rsid w:val="009B344C"/>
    <w:rsid w:val="009C0446"/>
    <w:rsid w:val="009E3AC6"/>
    <w:rsid w:val="00A01459"/>
    <w:rsid w:val="00A15FBF"/>
    <w:rsid w:val="00A74746"/>
    <w:rsid w:val="00A81080"/>
    <w:rsid w:val="00A827C4"/>
    <w:rsid w:val="00A96F2F"/>
    <w:rsid w:val="00AB5CA8"/>
    <w:rsid w:val="00AC1113"/>
    <w:rsid w:val="00AE4C8B"/>
    <w:rsid w:val="00AE6F52"/>
    <w:rsid w:val="00B052A9"/>
    <w:rsid w:val="00B114B6"/>
    <w:rsid w:val="00B31B3B"/>
    <w:rsid w:val="00B4659B"/>
    <w:rsid w:val="00B5222E"/>
    <w:rsid w:val="00B662C6"/>
    <w:rsid w:val="00B92FB3"/>
    <w:rsid w:val="00B97CB6"/>
    <w:rsid w:val="00BA0CEA"/>
    <w:rsid w:val="00BA7D24"/>
    <w:rsid w:val="00BB6B8C"/>
    <w:rsid w:val="00BC4DE1"/>
    <w:rsid w:val="00BE7910"/>
    <w:rsid w:val="00BF6F9C"/>
    <w:rsid w:val="00C058E2"/>
    <w:rsid w:val="00C071A9"/>
    <w:rsid w:val="00C078EC"/>
    <w:rsid w:val="00C10EB1"/>
    <w:rsid w:val="00C60B9C"/>
    <w:rsid w:val="00C66491"/>
    <w:rsid w:val="00C7307E"/>
    <w:rsid w:val="00C90764"/>
    <w:rsid w:val="00C91B0D"/>
    <w:rsid w:val="00CC7459"/>
    <w:rsid w:val="00CC7A5F"/>
    <w:rsid w:val="00CD1B23"/>
    <w:rsid w:val="00CE3061"/>
    <w:rsid w:val="00CF76AC"/>
    <w:rsid w:val="00D1655E"/>
    <w:rsid w:val="00D263A5"/>
    <w:rsid w:val="00D27067"/>
    <w:rsid w:val="00D34A98"/>
    <w:rsid w:val="00D35B4F"/>
    <w:rsid w:val="00D64A85"/>
    <w:rsid w:val="00D65D53"/>
    <w:rsid w:val="00D660A8"/>
    <w:rsid w:val="00D8490D"/>
    <w:rsid w:val="00D84DD7"/>
    <w:rsid w:val="00D87DB7"/>
    <w:rsid w:val="00D90AE9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3340"/>
    <w:rsid w:val="00E35C02"/>
    <w:rsid w:val="00E85B46"/>
    <w:rsid w:val="00EA08EB"/>
    <w:rsid w:val="00EB7F72"/>
    <w:rsid w:val="00ED706C"/>
    <w:rsid w:val="00EF4975"/>
    <w:rsid w:val="00F02973"/>
    <w:rsid w:val="00F03A57"/>
    <w:rsid w:val="00F10C77"/>
    <w:rsid w:val="00F13908"/>
    <w:rsid w:val="00F24169"/>
    <w:rsid w:val="00F60E32"/>
    <w:rsid w:val="00F97240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12</cp:revision>
  <cp:lastPrinted>2013-04-11T12:43:00Z</cp:lastPrinted>
  <dcterms:created xsi:type="dcterms:W3CDTF">2013-02-21T08:21:00Z</dcterms:created>
  <dcterms:modified xsi:type="dcterms:W3CDTF">2013-04-11T12:43:00Z</dcterms:modified>
</cp:coreProperties>
</file>